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59DB" w14:textId="77777777" w:rsidR="00276167" w:rsidRPr="00276167" w:rsidRDefault="00276167" w:rsidP="00276167">
      <w:r w:rsidRPr="00276167">
        <w:rPr>
          <w:b/>
          <w:bCs/>
        </w:rPr>
        <w:t>学员姓名：</w:t>
      </w:r>
    </w:p>
    <w:p w14:paraId="251C257D" w14:textId="77777777" w:rsidR="00276167" w:rsidRPr="00276167" w:rsidRDefault="00276167" w:rsidP="00276167">
      <w:r w:rsidRPr="00276167">
        <w:rPr>
          <w:b/>
          <w:bCs/>
        </w:rPr>
        <w:t>第九课</w:t>
      </w:r>
      <w:r w:rsidRPr="00276167">
        <w:rPr>
          <w:b/>
          <w:bCs/>
        </w:rPr>
        <w:t xml:space="preserve"> </w:t>
      </w:r>
      <w:r w:rsidRPr="00276167">
        <w:rPr>
          <w:b/>
          <w:bCs/>
        </w:rPr>
        <w:t>爱的合一：</w:t>
      </w:r>
      <w:r w:rsidRPr="00276167">
        <w:rPr>
          <w:b/>
          <w:bCs/>
        </w:rPr>
        <w:t xml:space="preserve"> </w:t>
      </w:r>
      <w:r w:rsidRPr="00276167">
        <w:rPr>
          <w:b/>
          <w:bCs/>
        </w:rPr>
        <w:t>性</w:t>
      </w:r>
    </w:p>
    <w:p w14:paraId="43D6FADC" w14:textId="77777777" w:rsidR="00276167" w:rsidRPr="00276167" w:rsidRDefault="00276167" w:rsidP="00276167">
      <w:r w:rsidRPr="00276167">
        <w:t xml:space="preserve">1. </w:t>
      </w:r>
      <w:r w:rsidRPr="00276167">
        <w:t>你过去对性的认知，有没有跟圣经不一样的地方？以后该如何调整？请举例说明，</w:t>
      </w:r>
    </w:p>
    <w:p w14:paraId="2962AA95" w14:textId="77777777" w:rsidR="00276167" w:rsidRPr="00276167" w:rsidRDefault="00276167" w:rsidP="00276167">
      <w:r w:rsidRPr="00276167">
        <w:t xml:space="preserve">2. </w:t>
      </w:r>
      <w:r w:rsidRPr="00276167">
        <w:t>请选择题</w:t>
      </w:r>
      <w:r w:rsidRPr="00276167">
        <w:t>A</w:t>
      </w:r>
      <w:r w:rsidRPr="00276167">
        <w:t>或</w:t>
      </w:r>
      <w:r w:rsidRPr="00276167">
        <w:t>B</w:t>
      </w:r>
      <w:r w:rsidRPr="00276167">
        <w:t>题回答。</w:t>
      </w:r>
    </w:p>
    <w:p w14:paraId="4936D5BE" w14:textId="77777777" w:rsidR="00276167" w:rsidRPr="00276167" w:rsidRDefault="00276167" w:rsidP="00276167">
      <w:r w:rsidRPr="00276167">
        <w:t>A</w:t>
      </w:r>
      <w:r w:rsidRPr="00276167">
        <w:t>．</w:t>
      </w:r>
      <w:r w:rsidRPr="00276167">
        <w:t xml:space="preserve"> </w:t>
      </w:r>
      <w:r w:rsidRPr="00276167">
        <w:t>当彼此性的欲望不一致时，</w:t>
      </w:r>
      <w:proofErr w:type="gramStart"/>
      <w:r w:rsidRPr="00276167">
        <w:t>夫妻双方该如何应用</w:t>
      </w:r>
      <w:r w:rsidRPr="00276167">
        <w:t>“</w:t>
      </w:r>
      <w:r w:rsidRPr="00276167">
        <w:t>爱是不求自己的益处</w:t>
      </w:r>
      <w:r w:rsidRPr="00276167">
        <w:t>”</w:t>
      </w:r>
      <w:r w:rsidRPr="00276167">
        <w:t>来处理</w:t>
      </w:r>
      <w:proofErr w:type="gramEnd"/>
      <w:r w:rsidRPr="00276167">
        <w:t>？</w:t>
      </w:r>
    </w:p>
    <w:p w14:paraId="57B2BC07" w14:textId="77777777" w:rsidR="00276167" w:rsidRPr="00276167" w:rsidRDefault="00276167" w:rsidP="00276167">
      <w:r w:rsidRPr="00276167">
        <w:t>B</w:t>
      </w:r>
      <w:r w:rsidRPr="00276167">
        <w:t>．</w:t>
      </w:r>
      <w:r w:rsidRPr="00276167">
        <w:t xml:space="preserve"> </w:t>
      </w:r>
      <w:r w:rsidRPr="00276167">
        <w:t>在过夫妻生活时，</w:t>
      </w:r>
      <w:proofErr w:type="gramStart"/>
      <w:r w:rsidRPr="00276167">
        <w:t>不要太把注意力放在自己的</w:t>
      </w:r>
      <w:r w:rsidRPr="00276167">
        <w:t>“</w:t>
      </w:r>
      <w:r w:rsidRPr="00276167">
        <w:t>表现</w:t>
      </w:r>
      <w:r w:rsidRPr="00276167">
        <w:t>”</w:t>
      </w:r>
      <w:r w:rsidRPr="00276167">
        <w:t>，</w:t>
      </w:r>
      <w:proofErr w:type="gramEnd"/>
      <w:r w:rsidRPr="00276167">
        <w:t>而要放在享受亲密的过程，这观念跟过去你，或者媒体的灌输的信念有哪些不同？</w:t>
      </w:r>
    </w:p>
    <w:p w14:paraId="7EE448DB" w14:textId="77777777" w:rsidR="00276167" w:rsidRPr="00276167" w:rsidRDefault="00276167" w:rsidP="00276167">
      <w:r w:rsidRPr="00276167">
        <w:t xml:space="preserve">3. </w:t>
      </w:r>
      <w:r w:rsidRPr="00276167">
        <w:t>请选择题</w:t>
      </w:r>
      <w:r w:rsidRPr="00276167">
        <w:t>A</w:t>
      </w:r>
      <w:r w:rsidRPr="00276167">
        <w:t>或</w:t>
      </w:r>
      <w:r w:rsidRPr="00276167">
        <w:t>B</w:t>
      </w:r>
      <w:r w:rsidRPr="00276167">
        <w:t>题回答</w:t>
      </w:r>
      <w:r w:rsidRPr="00276167">
        <w:t>.</w:t>
      </w:r>
    </w:p>
    <w:p w14:paraId="16CC047A" w14:textId="77777777" w:rsidR="00276167" w:rsidRPr="00276167" w:rsidRDefault="00276167" w:rsidP="00276167">
      <w:r w:rsidRPr="00276167">
        <w:t xml:space="preserve">A. </w:t>
      </w:r>
      <w:r w:rsidRPr="00276167">
        <w:t>现在性挑逗的画面无孔不入，</w:t>
      </w:r>
      <w:proofErr w:type="gramStart"/>
      <w:r w:rsidRPr="00276167">
        <w:t>社会风气对</w:t>
      </w:r>
      <w:r w:rsidRPr="00276167">
        <w:t>“</w:t>
      </w:r>
      <w:r w:rsidRPr="00276167">
        <w:t>性</w:t>
      </w:r>
      <w:r w:rsidRPr="00276167">
        <w:t>”</w:t>
      </w:r>
      <w:r w:rsidRPr="00276167">
        <w:t>也是越来越开放</w:t>
      </w:r>
      <w:proofErr w:type="gramEnd"/>
      <w:r w:rsidRPr="00276167">
        <w:t>，你对此有何警醒和防备之道，以致可以在圣洁的生活上得胜？请举例说明。</w:t>
      </w:r>
    </w:p>
    <w:p w14:paraId="2BD48D2B" w14:textId="77777777" w:rsidR="00276167" w:rsidRPr="00276167" w:rsidRDefault="00276167" w:rsidP="00276167">
      <w:r w:rsidRPr="00276167">
        <w:t xml:space="preserve">B. </w:t>
      </w:r>
      <w:r w:rsidRPr="00276167">
        <w:t>夫妻各存隐私如何影响夫妻的合一？你们夫妻存在各存隐私的问题吗？根据圣经的真理，你会如何去改变和调整？请具体说明。</w:t>
      </w:r>
    </w:p>
    <w:p w14:paraId="14388417" w14:textId="77777777" w:rsidR="00276167" w:rsidRPr="00276167" w:rsidRDefault="00276167" w:rsidP="00276167">
      <w:r w:rsidRPr="00276167">
        <w:t xml:space="preserve">4. </w:t>
      </w:r>
      <w:r w:rsidRPr="00276167">
        <w:t>这堂课的主要收获有哪些？</w:t>
      </w:r>
    </w:p>
    <w:p w14:paraId="31D1EBA6" w14:textId="77777777" w:rsidR="00F564FC" w:rsidRDefault="00F564FC"/>
    <w:sectPr w:rsidR="00F5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05"/>
    <w:rsid w:val="00276167"/>
    <w:rsid w:val="00373A7F"/>
    <w:rsid w:val="00497F05"/>
    <w:rsid w:val="00F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39311-DFA0-47C8-8EB4-09C1239C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仁杰 朱</dc:creator>
  <cp:keywords/>
  <dc:description/>
  <cp:lastModifiedBy>仁杰 朱</cp:lastModifiedBy>
  <cp:revision>2</cp:revision>
  <dcterms:created xsi:type="dcterms:W3CDTF">2025-05-11T05:40:00Z</dcterms:created>
  <dcterms:modified xsi:type="dcterms:W3CDTF">2025-05-11T05:40:00Z</dcterms:modified>
</cp:coreProperties>
</file>